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5CC" w:rsidRDefault="007475CC" w:rsidP="007475CC">
      <w:pPr>
        <w:rPr>
          <w:rFonts w:ascii="仿宋" w:eastAsia="仿宋" w:hAnsi="仿宋" w:cs="仿宋"/>
          <w:sz w:val="32"/>
          <w:szCs w:val="32"/>
        </w:rPr>
      </w:pPr>
      <w:r>
        <w:rPr>
          <w:rFonts w:ascii="仿宋" w:eastAsia="仿宋" w:hAnsi="仿宋" w:cs="仿宋" w:hint="eastAsia"/>
          <w:sz w:val="32"/>
          <w:szCs w:val="32"/>
        </w:rPr>
        <w:t>附件1：</w:t>
      </w:r>
    </w:p>
    <w:p w:rsidR="007475CC" w:rsidRDefault="007475CC" w:rsidP="007475C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“典赞·201</w:t>
      </w:r>
      <w:r>
        <w:rPr>
          <w:rFonts w:ascii="方正小标宋简体" w:eastAsia="方正小标宋简体" w:hAnsi="方正小标宋简体" w:cs="方正小标宋简体"/>
          <w:sz w:val="44"/>
          <w:szCs w:val="44"/>
        </w:rPr>
        <w:t>9</w:t>
      </w:r>
      <w:r>
        <w:rPr>
          <w:rFonts w:ascii="方正小标宋简体" w:eastAsia="方正小标宋简体" w:hAnsi="方正小标宋简体" w:cs="方正小标宋简体" w:hint="eastAsia"/>
          <w:sz w:val="44"/>
          <w:szCs w:val="44"/>
        </w:rPr>
        <w:t>科技江苏”活动方案</w:t>
      </w:r>
    </w:p>
    <w:p w:rsidR="007475CC" w:rsidRDefault="007475CC" w:rsidP="007475CC">
      <w:r>
        <w:rPr>
          <w:rFonts w:hint="eastAsia"/>
        </w:rPr>
        <w:t xml:space="preserve">    </w:t>
      </w:r>
    </w:p>
    <w:p w:rsidR="007475CC" w:rsidRDefault="007475CC" w:rsidP="007475CC">
      <w:pPr>
        <w:ind w:firstLineChars="200" w:firstLine="640"/>
        <w:rPr>
          <w:rFonts w:ascii="楷体" w:eastAsia="楷体" w:hAnsi="楷体" w:cs="楷体"/>
          <w:sz w:val="32"/>
          <w:szCs w:val="32"/>
        </w:rPr>
      </w:pPr>
      <w:r>
        <w:rPr>
          <w:rFonts w:ascii="楷体" w:eastAsia="楷体" w:hAnsi="楷体" w:cs="楷体" w:hint="eastAsia"/>
          <w:sz w:val="32"/>
          <w:szCs w:val="32"/>
        </w:rPr>
        <w:t>一、活动主题</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科技创新  活力江苏</w:t>
      </w:r>
    </w:p>
    <w:p w:rsidR="007475CC" w:rsidRDefault="007475CC" w:rsidP="007475CC">
      <w:pPr>
        <w:ind w:firstLineChars="200" w:firstLine="640"/>
        <w:rPr>
          <w:rFonts w:ascii="楷体" w:eastAsia="楷体" w:hAnsi="楷体" w:cs="楷体"/>
          <w:sz w:val="32"/>
          <w:szCs w:val="32"/>
        </w:rPr>
      </w:pPr>
      <w:r>
        <w:rPr>
          <w:rFonts w:ascii="楷体" w:eastAsia="楷体" w:hAnsi="楷体" w:cs="楷体" w:hint="eastAsia"/>
          <w:sz w:val="32"/>
          <w:szCs w:val="32"/>
        </w:rPr>
        <w:t>三、活动形式</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通过推荐、专家评审、</w:t>
      </w:r>
      <w:r>
        <w:rPr>
          <w:rFonts w:ascii="仿宋" w:eastAsia="仿宋" w:hAnsi="仿宋" w:cs="仿宋"/>
          <w:sz w:val="32"/>
          <w:szCs w:val="32"/>
        </w:rPr>
        <w:t>网络投票</w:t>
      </w:r>
      <w:r>
        <w:rPr>
          <w:rFonts w:ascii="仿宋" w:eastAsia="仿宋" w:hAnsi="仿宋" w:cs="仿宋" w:hint="eastAsia"/>
          <w:sz w:val="32"/>
          <w:szCs w:val="32"/>
        </w:rPr>
        <w:t>的方式，评选发布201</w:t>
      </w:r>
      <w:r>
        <w:rPr>
          <w:rFonts w:ascii="仿宋" w:eastAsia="仿宋" w:hAnsi="仿宋" w:cs="仿宋"/>
          <w:sz w:val="32"/>
          <w:szCs w:val="32"/>
        </w:rPr>
        <w:t>9</w:t>
      </w:r>
      <w:r>
        <w:rPr>
          <w:rFonts w:ascii="仿宋" w:eastAsia="仿宋" w:hAnsi="仿宋" w:cs="仿宋" w:hint="eastAsia"/>
          <w:sz w:val="32"/>
          <w:szCs w:val="32"/>
        </w:rPr>
        <w:t>年度江苏最具有影响力的科技科普事件、人物、活动、自媒体等，在重点新闻媒体进行宣传，同时举办“典赞·201</w:t>
      </w:r>
      <w:r>
        <w:rPr>
          <w:rFonts w:ascii="仿宋" w:eastAsia="仿宋" w:hAnsi="仿宋" w:cs="仿宋"/>
          <w:sz w:val="32"/>
          <w:szCs w:val="32"/>
        </w:rPr>
        <w:t>9</w:t>
      </w:r>
      <w:r>
        <w:rPr>
          <w:rFonts w:ascii="仿宋" w:eastAsia="仿宋" w:hAnsi="仿宋" w:cs="仿宋" w:hint="eastAsia"/>
          <w:sz w:val="32"/>
          <w:szCs w:val="32"/>
        </w:rPr>
        <w:t>科技江苏”年度揭晓典礼，邀请院士专家上台宣布评选结果，对年度人物授牌。典礼还将邀请科研院所、省级学会、高校的科技工作者演出团队，穿插组织以科技创新、科学家精神为主题的演出活动，以活动方式讲好江苏科技故事、传播科学文化。</w:t>
      </w:r>
    </w:p>
    <w:p w:rsidR="007475CC" w:rsidRDefault="007475CC" w:rsidP="007475CC">
      <w:pPr>
        <w:ind w:firstLineChars="200" w:firstLine="640"/>
        <w:rPr>
          <w:rFonts w:ascii="仿宋" w:eastAsia="仿宋" w:hAnsi="仿宋" w:cs="仿宋"/>
          <w:sz w:val="32"/>
          <w:szCs w:val="32"/>
        </w:rPr>
      </w:pPr>
      <w:r>
        <w:rPr>
          <w:rFonts w:ascii="楷体" w:eastAsia="楷体" w:hAnsi="楷体" w:cs="楷体" w:hint="eastAsia"/>
          <w:sz w:val="32"/>
          <w:szCs w:val="32"/>
        </w:rPr>
        <w:t>四、参评项目</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本次征集、评选、揭晓活动包括以下六个项目：</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年度十大科技事件</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年度十大科技人物</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年度十大创新人物</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年度十大科学传播活动</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年度十大科学传播人物</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年度十大科普自媒体</w:t>
      </w:r>
    </w:p>
    <w:p w:rsidR="007475CC" w:rsidRDefault="007475CC" w:rsidP="007475CC">
      <w:pPr>
        <w:ind w:firstLineChars="200" w:firstLine="640"/>
        <w:rPr>
          <w:rFonts w:ascii="仿宋" w:eastAsia="仿宋" w:hAnsi="仿宋" w:cs="仿宋"/>
          <w:sz w:val="32"/>
          <w:szCs w:val="32"/>
        </w:rPr>
      </w:pPr>
      <w:r>
        <w:rPr>
          <w:rFonts w:ascii="楷体" w:eastAsia="楷体" w:hAnsi="楷体" w:cs="楷体" w:hint="eastAsia"/>
          <w:sz w:val="32"/>
          <w:szCs w:val="32"/>
        </w:rPr>
        <w:lastRenderedPageBreak/>
        <w:t>五、时间安排</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2019年9月底通知下发</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sz w:val="32"/>
          <w:szCs w:val="32"/>
        </w:rPr>
        <w:t>9</w:t>
      </w:r>
      <w:r>
        <w:rPr>
          <w:rFonts w:ascii="仿宋" w:eastAsia="仿宋" w:hAnsi="仿宋" w:cs="仿宋" w:hint="eastAsia"/>
          <w:sz w:val="32"/>
          <w:szCs w:val="32"/>
        </w:rPr>
        <w:t>年11月22日前参评项目征集截止；</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sz w:val="32"/>
          <w:szCs w:val="32"/>
        </w:rPr>
        <w:t>9</w:t>
      </w:r>
      <w:r>
        <w:rPr>
          <w:rFonts w:ascii="仿宋" w:eastAsia="仿宋" w:hAnsi="仿宋" w:cs="仿宋" w:hint="eastAsia"/>
          <w:sz w:val="32"/>
          <w:szCs w:val="32"/>
        </w:rPr>
        <w:t>月12月2日—5日对参评项目进行初评；</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sz w:val="32"/>
          <w:szCs w:val="32"/>
        </w:rPr>
        <w:t>9</w:t>
      </w:r>
      <w:r>
        <w:rPr>
          <w:rFonts w:ascii="仿宋" w:eastAsia="仿宋" w:hAnsi="仿宋" w:cs="仿宋" w:hint="eastAsia"/>
          <w:sz w:val="32"/>
          <w:szCs w:val="32"/>
        </w:rPr>
        <w:t>年12月9日—15日开展公众网络投票；</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sz w:val="32"/>
          <w:szCs w:val="32"/>
        </w:rPr>
        <w:t>9</w:t>
      </w:r>
      <w:r>
        <w:rPr>
          <w:rFonts w:ascii="仿宋" w:eastAsia="仿宋" w:hAnsi="仿宋" w:cs="仿宋" w:hint="eastAsia"/>
          <w:sz w:val="32"/>
          <w:szCs w:val="32"/>
        </w:rPr>
        <w:t>月12月17日—20日对参评项目进行终评；</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2020年</w:t>
      </w:r>
      <w:r>
        <w:rPr>
          <w:rFonts w:ascii="仿宋" w:eastAsia="仿宋" w:hAnsi="仿宋" w:cs="仿宋"/>
          <w:sz w:val="32"/>
          <w:szCs w:val="32"/>
        </w:rPr>
        <w:t>1</w:t>
      </w:r>
      <w:r>
        <w:rPr>
          <w:rFonts w:ascii="仿宋" w:eastAsia="仿宋" w:hAnsi="仿宋" w:cs="仿宋" w:hint="eastAsia"/>
          <w:sz w:val="32"/>
          <w:szCs w:val="32"/>
        </w:rPr>
        <w:t>月4日举办“典赞·201</w:t>
      </w:r>
      <w:r>
        <w:rPr>
          <w:rFonts w:ascii="仿宋" w:eastAsia="仿宋" w:hAnsi="仿宋" w:cs="仿宋"/>
          <w:sz w:val="32"/>
          <w:szCs w:val="32"/>
        </w:rPr>
        <w:t>9</w:t>
      </w:r>
      <w:r>
        <w:rPr>
          <w:rFonts w:ascii="仿宋" w:eastAsia="仿宋" w:hAnsi="仿宋" w:cs="仿宋" w:hint="eastAsia"/>
          <w:sz w:val="32"/>
          <w:szCs w:val="32"/>
        </w:rPr>
        <w:t>科技江苏”年度揭晓典礼。</w:t>
      </w:r>
    </w:p>
    <w:p w:rsidR="007475CC" w:rsidRDefault="007475CC" w:rsidP="007475CC">
      <w:pPr>
        <w:numPr>
          <w:ilvl w:val="0"/>
          <w:numId w:val="1"/>
        </w:numPr>
        <w:ind w:firstLineChars="200" w:firstLine="640"/>
        <w:rPr>
          <w:rFonts w:ascii="楷体" w:eastAsia="楷体" w:hAnsi="楷体" w:cs="楷体"/>
          <w:sz w:val="32"/>
          <w:szCs w:val="32"/>
        </w:rPr>
      </w:pPr>
      <w:r>
        <w:rPr>
          <w:rFonts w:ascii="楷体" w:eastAsia="楷体" w:hAnsi="楷体" w:cs="楷体" w:hint="eastAsia"/>
          <w:sz w:val="32"/>
          <w:szCs w:val="32"/>
        </w:rPr>
        <w:t>组织机构</w:t>
      </w:r>
    </w:p>
    <w:p w:rsidR="007475CC" w:rsidRDefault="007475CC" w:rsidP="007475CC">
      <w:pPr>
        <w:ind w:firstLine="640"/>
        <w:rPr>
          <w:rFonts w:ascii="仿宋" w:eastAsia="仿宋" w:hAnsi="仿宋" w:cs="仿宋"/>
          <w:sz w:val="32"/>
          <w:szCs w:val="32"/>
        </w:rPr>
      </w:pPr>
      <w:r>
        <w:rPr>
          <w:rFonts w:ascii="仿宋" w:eastAsia="仿宋" w:hAnsi="仿宋" w:cs="仿宋" w:hint="eastAsia"/>
          <w:sz w:val="32"/>
          <w:szCs w:val="32"/>
        </w:rPr>
        <w:t>支持单位：江苏省科技厅</w:t>
      </w:r>
    </w:p>
    <w:p w:rsidR="007475CC" w:rsidRDefault="007475CC" w:rsidP="007475CC">
      <w:pPr>
        <w:ind w:firstLineChars="703" w:firstLine="2250"/>
        <w:rPr>
          <w:rFonts w:ascii="仿宋" w:eastAsia="仿宋" w:hAnsi="仿宋" w:cs="仿宋"/>
          <w:sz w:val="32"/>
          <w:szCs w:val="32"/>
        </w:rPr>
      </w:pPr>
      <w:r>
        <w:rPr>
          <w:rFonts w:ascii="仿宋" w:eastAsia="仿宋" w:hAnsi="仿宋" w:cs="仿宋" w:hint="eastAsia"/>
          <w:sz w:val="32"/>
          <w:szCs w:val="32"/>
        </w:rPr>
        <w:t>江苏省科学技术协会</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主办单位：江苏省科学传播中心</w:t>
      </w:r>
    </w:p>
    <w:p w:rsidR="007475CC" w:rsidRDefault="007475CC" w:rsidP="007475CC">
      <w:pPr>
        <w:ind w:firstLineChars="700" w:firstLine="2240"/>
        <w:rPr>
          <w:rFonts w:ascii="仿宋" w:eastAsia="仿宋" w:hAnsi="仿宋" w:cs="仿宋"/>
          <w:sz w:val="32"/>
          <w:szCs w:val="32"/>
        </w:rPr>
      </w:pPr>
      <w:r>
        <w:rPr>
          <w:rFonts w:ascii="仿宋" w:eastAsia="仿宋" w:hAnsi="仿宋" w:cs="仿宋" w:hint="eastAsia"/>
          <w:sz w:val="32"/>
          <w:szCs w:val="32"/>
        </w:rPr>
        <w:t>江苏省高新技术创业服务中心</w:t>
      </w:r>
    </w:p>
    <w:p w:rsidR="007475CC" w:rsidRDefault="007475CC" w:rsidP="007475CC">
      <w:pPr>
        <w:ind w:firstLineChars="700" w:firstLine="2240"/>
        <w:rPr>
          <w:rFonts w:ascii="仿宋" w:eastAsia="仿宋" w:hAnsi="仿宋" w:cs="仿宋"/>
          <w:sz w:val="32"/>
          <w:szCs w:val="32"/>
        </w:rPr>
      </w:pPr>
      <w:r>
        <w:rPr>
          <w:rFonts w:ascii="仿宋" w:eastAsia="仿宋" w:hAnsi="仿宋" w:cs="仿宋" w:hint="eastAsia"/>
          <w:sz w:val="32"/>
          <w:szCs w:val="32"/>
        </w:rPr>
        <w:t>新华日报全媒体科教新闻部</w:t>
      </w:r>
    </w:p>
    <w:p w:rsidR="007475CC" w:rsidRDefault="007475CC" w:rsidP="007475CC">
      <w:pPr>
        <w:ind w:firstLine="640"/>
        <w:rPr>
          <w:rFonts w:ascii="仿宋" w:eastAsia="仿宋" w:hAnsi="仿宋" w:cs="仿宋"/>
          <w:sz w:val="32"/>
          <w:szCs w:val="32"/>
          <w:shd w:val="clear" w:color="auto" w:fill="FFFFFF"/>
        </w:rPr>
      </w:pPr>
      <w:r>
        <w:rPr>
          <w:rFonts w:ascii="仿宋" w:eastAsia="仿宋" w:hAnsi="仿宋" w:cs="仿宋" w:hint="eastAsia"/>
          <w:sz w:val="32"/>
          <w:szCs w:val="32"/>
        </w:rPr>
        <w:t>协办单位：人民网江苏频道、新华网江苏频道、腾讯大苏网、江苏广电教育频道、江苏省老科技工作者协会、江苏省创新创业人才促进会、</w:t>
      </w:r>
      <w:r>
        <w:rPr>
          <w:rFonts w:ascii="仿宋" w:eastAsia="仿宋" w:hAnsi="仿宋" w:cs="仿宋"/>
          <w:sz w:val="32"/>
          <w:szCs w:val="32"/>
        </w:rPr>
        <w:t>江苏省苏科创新战略研究院</w:t>
      </w:r>
      <w:r>
        <w:rPr>
          <w:rFonts w:ascii="仿宋" w:eastAsia="仿宋" w:hAnsi="仿宋" w:cs="仿宋" w:hint="eastAsia"/>
          <w:sz w:val="32"/>
          <w:szCs w:val="32"/>
        </w:rPr>
        <w:t>等</w:t>
      </w:r>
      <w:r>
        <w:rPr>
          <w:rFonts w:ascii="仿宋" w:eastAsia="仿宋" w:hAnsi="仿宋" w:cs="仿宋" w:hint="eastAsia"/>
          <w:sz w:val="32"/>
          <w:szCs w:val="32"/>
          <w:shd w:val="clear" w:color="auto" w:fill="FFFFFF"/>
        </w:rPr>
        <w:t>。</w:t>
      </w:r>
    </w:p>
    <w:p w:rsidR="007475CC" w:rsidRDefault="007475CC" w:rsidP="007475CC">
      <w:pPr>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活动组委会办公室设在江苏省科学传播中心。</w:t>
      </w:r>
    </w:p>
    <w:p w:rsidR="007475CC" w:rsidRDefault="007475CC" w:rsidP="007475CC">
      <w:pPr>
        <w:ind w:firstLineChars="200" w:firstLine="640"/>
        <w:rPr>
          <w:rFonts w:ascii="楷体" w:eastAsia="楷体" w:hAnsi="楷体" w:cs="楷体"/>
          <w:sz w:val="32"/>
          <w:szCs w:val="32"/>
        </w:rPr>
      </w:pPr>
      <w:r>
        <w:rPr>
          <w:rFonts w:ascii="楷体" w:eastAsia="楷体" w:hAnsi="楷体" w:cs="楷体" w:hint="eastAsia"/>
          <w:sz w:val="32"/>
          <w:szCs w:val="32"/>
        </w:rPr>
        <w:t>七、参评项目报送方式及相关要求</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（一）报送方式。参评项目报送方式采取单位推荐和自主报名相结合的方式。</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1.各设区市科技局、科协、各省级学会、企事业单位均</w:t>
      </w:r>
      <w:r>
        <w:rPr>
          <w:rFonts w:ascii="仿宋" w:eastAsia="仿宋" w:hAnsi="仿宋" w:cs="仿宋" w:hint="eastAsia"/>
          <w:sz w:val="32"/>
          <w:szCs w:val="32"/>
        </w:rPr>
        <w:lastRenderedPageBreak/>
        <w:t>可通过单位推荐方式报送参评项目，填写《“典赞·201</w:t>
      </w:r>
      <w:r>
        <w:rPr>
          <w:rFonts w:ascii="仿宋" w:eastAsia="仿宋" w:hAnsi="仿宋" w:cs="仿宋"/>
          <w:sz w:val="32"/>
          <w:szCs w:val="32"/>
        </w:rPr>
        <w:t>9</w:t>
      </w:r>
      <w:r>
        <w:rPr>
          <w:rFonts w:ascii="仿宋" w:eastAsia="仿宋" w:hAnsi="仿宋" w:cs="仿宋" w:hint="eastAsia"/>
          <w:sz w:val="32"/>
          <w:szCs w:val="32"/>
        </w:rPr>
        <w:t>科技江苏”参评项目推荐表》并加盖单位公章，连同其它必要说明材料一同提交。</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2.个人可通过自主报名方式报送参评项目，填写《“典赞·201</w:t>
      </w:r>
      <w:r>
        <w:rPr>
          <w:rFonts w:ascii="仿宋" w:eastAsia="仿宋" w:hAnsi="仿宋" w:cs="仿宋"/>
          <w:sz w:val="32"/>
          <w:szCs w:val="32"/>
        </w:rPr>
        <w:t>9</w:t>
      </w:r>
      <w:r>
        <w:rPr>
          <w:rFonts w:ascii="仿宋" w:eastAsia="仿宋" w:hAnsi="仿宋" w:cs="仿宋" w:hint="eastAsia"/>
          <w:sz w:val="32"/>
          <w:szCs w:val="32"/>
        </w:rPr>
        <w:t>科技江苏”参评项目推荐表》，连同其它必要说明材料一同提交，需在报名表上手写签名并提供个人身份证正反面复印件。</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（二）报送表格下载。推荐表可登陆江苏省科学传播在线（www.scol.org.cn/）下载。</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（三）报送时间。参评材料报送截止日期为201</w:t>
      </w:r>
      <w:r>
        <w:rPr>
          <w:rFonts w:ascii="仿宋" w:eastAsia="仿宋" w:hAnsi="仿宋" w:cs="仿宋"/>
          <w:sz w:val="32"/>
          <w:szCs w:val="32"/>
        </w:rPr>
        <w:t>9</w:t>
      </w:r>
      <w:r>
        <w:rPr>
          <w:rFonts w:ascii="仿宋" w:eastAsia="仿宋" w:hAnsi="仿宋" w:cs="仿宋" w:hint="eastAsia"/>
          <w:sz w:val="32"/>
          <w:szCs w:val="32"/>
        </w:rPr>
        <w:t>年11月22日，须同时进行网上提交及线下提交。</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1.网上提交。报送者请将推荐表及其它必要说明材料电子版发送至电子邮箱：</w:t>
      </w:r>
      <w:r>
        <w:rPr>
          <w:rFonts w:ascii="仿宋" w:eastAsia="仿宋" w:hAnsi="仿宋" w:cs="仿宋"/>
          <w:sz w:val="32"/>
          <w:szCs w:val="32"/>
        </w:rPr>
        <w:t>kxcbzx@126.com</w:t>
      </w:r>
      <w:r>
        <w:rPr>
          <w:rFonts w:ascii="仿宋" w:eastAsia="仿宋" w:hAnsi="仿宋" w:cs="仿宋" w:hint="eastAsia"/>
          <w:sz w:val="32"/>
          <w:szCs w:val="32"/>
        </w:rPr>
        <w:t>。</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2.线下提交。在网上提交的同时，须将所有参评材料寄至组委会办公室。</w:t>
      </w:r>
    </w:p>
    <w:p w:rsidR="007475CC" w:rsidRDefault="007475CC" w:rsidP="007475CC">
      <w:pPr>
        <w:ind w:firstLineChars="200" w:firstLine="640"/>
        <w:rPr>
          <w:rFonts w:ascii="楷体" w:eastAsia="楷体" w:hAnsi="楷体" w:cs="楷体"/>
          <w:sz w:val="32"/>
          <w:szCs w:val="32"/>
        </w:rPr>
      </w:pPr>
      <w:r>
        <w:rPr>
          <w:rFonts w:ascii="楷体" w:eastAsia="楷体" w:hAnsi="楷体" w:cs="楷体" w:hint="eastAsia"/>
          <w:sz w:val="32"/>
          <w:szCs w:val="32"/>
        </w:rPr>
        <w:t>八、评选程序</w:t>
      </w:r>
    </w:p>
    <w:p w:rsidR="007475CC" w:rsidRDefault="007475CC" w:rsidP="007475CC">
      <w:pPr>
        <w:rPr>
          <w:rFonts w:ascii="仿宋" w:eastAsia="仿宋" w:hAnsi="仿宋" w:cs="仿宋"/>
          <w:sz w:val="32"/>
          <w:szCs w:val="32"/>
        </w:rPr>
      </w:pPr>
      <w:r>
        <w:rPr>
          <w:rFonts w:ascii="仿宋" w:eastAsia="仿宋" w:hAnsi="仿宋" w:cs="仿宋" w:hint="eastAsia"/>
          <w:sz w:val="32"/>
          <w:szCs w:val="32"/>
        </w:rPr>
        <w:t xml:space="preserve">    按照“公开、公正、公平”的原则，严格评选条件，对推荐、征集的各项内容进行评选。各项目推荐，原则上不重复，不兼项。</w:t>
      </w:r>
    </w:p>
    <w:p w:rsidR="007475CC" w:rsidRDefault="007475CC" w:rsidP="007475CC">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初评。评委会对推荐及自主报名的内容进行筛选及初评，产生年度入围项目名单；</w:t>
      </w:r>
    </w:p>
    <w:p w:rsidR="007475CC" w:rsidRDefault="007475CC" w:rsidP="007475CC">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公众网络投票。在网络媒体组织公众投票，从入</w:t>
      </w:r>
      <w:r>
        <w:rPr>
          <w:rFonts w:ascii="仿宋" w:eastAsia="仿宋" w:hAnsi="仿宋" w:cs="仿宋" w:hint="eastAsia"/>
          <w:sz w:val="32"/>
          <w:szCs w:val="32"/>
        </w:rPr>
        <w:lastRenderedPageBreak/>
        <w:t>围项目名单中由社会公众投票推荐优秀项目，扩大入围项目的社会影响；</w:t>
      </w:r>
    </w:p>
    <w:p w:rsidR="007475CC" w:rsidRDefault="007475CC" w:rsidP="007475CC">
      <w:pPr>
        <w:rPr>
          <w:rFonts w:ascii="仿宋" w:eastAsia="仿宋" w:hAnsi="仿宋" w:cs="仿宋"/>
          <w:sz w:val="32"/>
          <w:szCs w:val="32"/>
        </w:rPr>
      </w:pPr>
      <w:r>
        <w:rPr>
          <w:rFonts w:ascii="仿宋" w:eastAsia="仿宋" w:hAnsi="仿宋" w:cs="仿宋" w:hint="eastAsia"/>
          <w:sz w:val="32"/>
          <w:szCs w:val="32"/>
        </w:rPr>
        <w:t xml:space="preserve">    （三）终评。评委会根据申报材料、初评结果和公众网络投票情况等对入围名单进行最终评定，产生年度最具影响力项目名单；</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四）揭晓。年度入围项目和年度十大项目最终结果名单将通过江苏省科学传播在线（www.scol.org.cn/）、江苏省高新技术创业服务中心（http://www.jsbi.cn/）以及人民网江苏频道、新华网江苏频道、腾讯大苏网、交汇点等进行揭晓。入选年度十大项目在揭晓典礼上颁发证书。</w:t>
      </w:r>
    </w:p>
    <w:p w:rsidR="007475CC" w:rsidRDefault="007475CC" w:rsidP="007475CC">
      <w:pPr>
        <w:rPr>
          <w:rFonts w:ascii="仿宋" w:eastAsia="仿宋" w:hAnsi="仿宋" w:cs="仿宋"/>
          <w:sz w:val="32"/>
          <w:szCs w:val="32"/>
        </w:rPr>
      </w:pPr>
      <w:r>
        <w:rPr>
          <w:rFonts w:ascii="仿宋" w:eastAsia="仿宋" w:hAnsi="仿宋" w:cs="仿宋" w:hint="eastAsia"/>
          <w:sz w:val="32"/>
          <w:szCs w:val="32"/>
        </w:rPr>
        <w:t xml:space="preserve">   </w:t>
      </w:r>
      <w:r>
        <w:rPr>
          <w:rFonts w:ascii="楷体" w:eastAsia="楷体" w:hAnsi="楷体" w:cs="楷体" w:hint="eastAsia"/>
          <w:sz w:val="32"/>
          <w:szCs w:val="32"/>
        </w:rPr>
        <w:t xml:space="preserve"> 九、联系方式</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材料报送联系人：梁茹</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电    话：025</w:t>
      </w:r>
      <w:r>
        <w:rPr>
          <w:rFonts w:ascii="仿宋" w:eastAsia="仿宋" w:hAnsi="仿宋" w:cs="仿宋"/>
          <w:sz w:val="32"/>
          <w:szCs w:val="32"/>
        </w:rPr>
        <w:t>-83285039 13675171998</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电子邮箱：</w:t>
      </w:r>
      <w:r>
        <w:rPr>
          <w:rFonts w:ascii="仿宋" w:eastAsia="仿宋" w:hAnsi="仿宋" w:cs="仿宋"/>
          <w:sz w:val="32"/>
          <w:szCs w:val="32"/>
        </w:rPr>
        <w:t>kxcbzx@126.com</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t>地    址：南京市</w:t>
      </w:r>
      <w:r>
        <w:rPr>
          <w:rFonts w:ascii="仿宋" w:eastAsia="仿宋" w:hAnsi="仿宋" w:cs="仿宋"/>
          <w:sz w:val="32"/>
          <w:szCs w:val="32"/>
        </w:rPr>
        <w:t>鼓楼区湖北路</w:t>
      </w:r>
      <w:r>
        <w:rPr>
          <w:rFonts w:ascii="仿宋" w:eastAsia="仿宋" w:hAnsi="仿宋" w:cs="仿宋" w:hint="eastAsia"/>
          <w:sz w:val="32"/>
          <w:szCs w:val="32"/>
        </w:rPr>
        <w:t>85号</w:t>
      </w:r>
      <w:r>
        <w:rPr>
          <w:rFonts w:ascii="仿宋" w:eastAsia="仿宋" w:hAnsi="仿宋" w:cs="仿宋"/>
          <w:sz w:val="32"/>
          <w:szCs w:val="32"/>
        </w:rPr>
        <w:t>501</w:t>
      </w:r>
      <w:r>
        <w:rPr>
          <w:rFonts w:ascii="仿宋" w:eastAsia="仿宋" w:hAnsi="仿宋" w:cs="仿宋" w:hint="eastAsia"/>
          <w:sz w:val="32"/>
          <w:szCs w:val="32"/>
        </w:rPr>
        <w:t>室</w:t>
      </w: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br w:type="page"/>
      </w:r>
    </w:p>
    <w:p w:rsidR="007475CC" w:rsidRDefault="007475CC" w:rsidP="007475CC">
      <w:pPr>
        <w:spacing w:beforeLines="50" w:before="156" w:afterLines="150" w:after="468" w:line="700" w:lineRule="exact"/>
        <w:rPr>
          <w:rFonts w:ascii="仿宋" w:eastAsia="仿宋" w:hAnsi="仿宋" w:cs="仿宋"/>
          <w:sz w:val="32"/>
          <w:szCs w:val="32"/>
        </w:rPr>
      </w:pPr>
      <w:r>
        <w:rPr>
          <w:rFonts w:ascii="仿宋" w:eastAsia="仿宋" w:hAnsi="仿宋" w:cs="仿宋" w:hint="eastAsia"/>
          <w:sz w:val="32"/>
          <w:szCs w:val="32"/>
        </w:rPr>
        <w:lastRenderedPageBreak/>
        <w:t>附件2：</w:t>
      </w:r>
    </w:p>
    <w:p w:rsidR="007475CC" w:rsidRDefault="007475CC" w:rsidP="007475CC">
      <w:pPr>
        <w:spacing w:beforeLines="50" w:before="156" w:afterLines="150" w:after="468" w:line="7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“典赞·2019科技江苏”评选项目说明</w:t>
      </w:r>
    </w:p>
    <w:p w:rsidR="007475CC" w:rsidRDefault="007475CC" w:rsidP="007475CC">
      <w:pPr>
        <w:numPr>
          <w:ilvl w:val="0"/>
          <w:numId w:val="3"/>
        </w:numPr>
        <w:spacing w:line="550" w:lineRule="exact"/>
        <w:ind w:firstLineChars="200" w:firstLine="640"/>
        <w:rPr>
          <w:rFonts w:ascii="楷体" w:eastAsia="楷体" w:hAnsi="楷体" w:cs="楷体"/>
          <w:sz w:val="32"/>
          <w:szCs w:val="32"/>
        </w:rPr>
      </w:pPr>
      <w:r>
        <w:rPr>
          <w:rFonts w:ascii="楷体" w:eastAsia="楷体" w:hAnsi="楷体" w:cs="楷体" w:hint="eastAsia"/>
          <w:sz w:val="32"/>
          <w:szCs w:val="32"/>
        </w:rPr>
        <w:t>年度科技事件</w:t>
      </w:r>
    </w:p>
    <w:p w:rsidR="007475CC" w:rsidRDefault="007475CC" w:rsidP="007475CC">
      <w:pPr>
        <w:spacing w:line="550" w:lineRule="exact"/>
        <w:rPr>
          <w:rFonts w:ascii="仿宋" w:eastAsia="仿宋" w:hAnsi="仿宋" w:cs="仿宋"/>
          <w:sz w:val="32"/>
          <w:szCs w:val="32"/>
        </w:rPr>
      </w:pPr>
      <w:r>
        <w:rPr>
          <w:rFonts w:ascii="黑体" w:eastAsia="黑体" w:hAnsi="Garamond" w:hint="eastAsia"/>
          <w:sz w:val="32"/>
          <w:szCs w:val="32"/>
        </w:rPr>
        <w:t xml:space="preserve">    </w:t>
      </w:r>
      <w:r>
        <w:rPr>
          <w:rFonts w:ascii="仿宋" w:eastAsia="仿宋" w:hAnsi="仿宋" w:cs="仿宋" w:hint="eastAsia"/>
          <w:sz w:val="32"/>
          <w:szCs w:val="32"/>
        </w:rPr>
        <w:t>发生在江苏省内，在深化科技体制改革、推动科技创新中具有重要影响的事件。</w:t>
      </w:r>
    </w:p>
    <w:p w:rsidR="007475CC" w:rsidRDefault="007475CC" w:rsidP="007475CC">
      <w:pPr>
        <w:numPr>
          <w:ilvl w:val="0"/>
          <w:numId w:val="3"/>
        </w:numPr>
        <w:spacing w:line="550" w:lineRule="exact"/>
        <w:ind w:firstLineChars="200" w:firstLine="640"/>
        <w:rPr>
          <w:rFonts w:ascii="楷体" w:eastAsia="楷体" w:hAnsi="楷体" w:cs="楷体"/>
          <w:sz w:val="32"/>
          <w:szCs w:val="32"/>
        </w:rPr>
      </w:pPr>
      <w:r>
        <w:rPr>
          <w:rFonts w:ascii="楷体" w:eastAsia="楷体" w:hAnsi="楷体" w:cs="楷体" w:hint="eastAsia"/>
          <w:sz w:val="32"/>
          <w:szCs w:val="32"/>
        </w:rPr>
        <w:t>年度科技人物</w:t>
      </w:r>
    </w:p>
    <w:p w:rsidR="007475CC" w:rsidRDefault="007475CC" w:rsidP="007475CC">
      <w:pPr>
        <w:spacing w:line="550" w:lineRule="exact"/>
        <w:ind w:firstLineChars="200" w:firstLine="640"/>
        <w:rPr>
          <w:rFonts w:ascii="仿宋" w:eastAsia="仿宋" w:hAnsi="仿宋" w:cs="仿宋"/>
          <w:sz w:val="32"/>
          <w:szCs w:val="32"/>
        </w:rPr>
      </w:pPr>
      <w:r>
        <w:rPr>
          <w:rFonts w:ascii="仿宋" w:eastAsia="仿宋" w:hAnsi="仿宋" w:cs="仿宋" w:hint="eastAsia"/>
          <w:sz w:val="32"/>
          <w:szCs w:val="32"/>
        </w:rPr>
        <w:t>在江苏省内落户的，研究方向符合科技前沿发展趋势或属于江苏省战略性产业领域，已取得高水平创新性成果，在所在行业或领域业绩突出，具有较大的创新发展潜力，主要精力放在基础学科和科研一线的领军人物、团队带头人。</w:t>
      </w:r>
    </w:p>
    <w:p w:rsidR="007475CC" w:rsidRDefault="007475CC" w:rsidP="007475CC">
      <w:pPr>
        <w:spacing w:line="550" w:lineRule="exact"/>
        <w:ind w:left="640"/>
        <w:rPr>
          <w:rFonts w:ascii="楷体" w:eastAsia="楷体" w:hAnsi="楷体" w:cs="楷体"/>
          <w:sz w:val="32"/>
          <w:szCs w:val="32"/>
        </w:rPr>
      </w:pPr>
      <w:r>
        <w:rPr>
          <w:rFonts w:ascii="楷体" w:eastAsia="楷体" w:hAnsi="楷体" w:cs="楷体" w:hint="eastAsia"/>
          <w:sz w:val="32"/>
          <w:szCs w:val="32"/>
        </w:rPr>
        <w:t>三、年度创新人物</w:t>
      </w:r>
    </w:p>
    <w:p w:rsidR="007475CC" w:rsidRDefault="007475CC" w:rsidP="007475CC">
      <w:pPr>
        <w:spacing w:line="550" w:lineRule="exact"/>
        <w:ind w:firstLineChars="200" w:firstLine="640"/>
        <w:rPr>
          <w:rFonts w:ascii="仿宋" w:eastAsia="仿宋" w:hAnsi="仿宋" w:cs="仿宋"/>
          <w:sz w:val="32"/>
          <w:szCs w:val="32"/>
        </w:rPr>
      </w:pPr>
      <w:r>
        <w:rPr>
          <w:rFonts w:ascii="仿宋" w:eastAsia="仿宋" w:hAnsi="仿宋" w:cs="仿宋" w:hint="eastAsia"/>
          <w:sz w:val="32"/>
          <w:szCs w:val="32"/>
        </w:rPr>
        <w:t>在江苏省内注册登记2年以上（2018年12月31日（含）前注册）独立法人企业的主要创办者或实际控制人，企业拥有核心技术和自主知识产权，具有较好的经营业绩、成长性和创新能力，无不良征信记录和知识产权纠纷。申报人具有较强的创新创业精神、市场开拓和经营管理能力。国家科学技术奖、国家级创新创业大赛等获奖者优先。</w:t>
      </w:r>
    </w:p>
    <w:p w:rsidR="007475CC" w:rsidRDefault="007475CC" w:rsidP="007475CC">
      <w:pPr>
        <w:spacing w:line="550" w:lineRule="exact"/>
        <w:ind w:firstLineChars="200" w:firstLine="640"/>
        <w:rPr>
          <w:rFonts w:ascii="楷体" w:eastAsia="楷体" w:hAnsi="楷体" w:cs="楷体"/>
          <w:sz w:val="32"/>
          <w:szCs w:val="32"/>
        </w:rPr>
      </w:pPr>
      <w:r>
        <w:rPr>
          <w:rFonts w:ascii="楷体" w:eastAsia="楷体" w:hAnsi="楷体" w:cs="楷体" w:hint="eastAsia"/>
          <w:sz w:val="32"/>
          <w:szCs w:val="32"/>
        </w:rPr>
        <w:t>四、年度科学传播活动</w:t>
      </w:r>
    </w:p>
    <w:p w:rsidR="007475CC" w:rsidRDefault="007475CC" w:rsidP="007475CC">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发生在江苏省内，围绕公众重点关注的热点事件，引发科学家广泛进行科学权威解读。</w:t>
      </w:r>
      <w:r>
        <w:rPr>
          <w:rFonts w:ascii="仿宋_GB2312" w:eastAsia="仿宋_GB2312" w:hAnsi="宋体" w:hint="eastAsia"/>
          <w:spacing w:val="-6"/>
          <w:sz w:val="32"/>
          <w:szCs w:val="32"/>
        </w:rPr>
        <w:t>引发媒体广泛报道传播，公众知晓度高，引发全民性讨论。</w:t>
      </w:r>
      <w:r>
        <w:rPr>
          <w:rFonts w:ascii="仿宋_GB2312" w:eastAsia="仿宋_GB2312" w:hAnsi="宋体" w:hint="eastAsia"/>
          <w:sz w:val="32"/>
          <w:szCs w:val="32"/>
        </w:rPr>
        <w:t>面向公众解疑释惑，促进公众了解前沿科技动态，理解科学。</w:t>
      </w:r>
    </w:p>
    <w:p w:rsidR="007475CC" w:rsidRDefault="007475CC" w:rsidP="007475CC">
      <w:pPr>
        <w:spacing w:line="550" w:lineRule="exact"/>
        <w:ind w:firstLineChars="200" w:firstLine="640"/>
        <w:rPr>
          <w:rFonts w:ascii="楷体" w:eastAsia="楷体" w:hAnsi="楷体" w:cs="楷体"/>
          <w:sz w:val="32"/>
          <w:szCs w:val="32"/>
        </w:rPr>
      </w:pPr>
      <w:r>
        <w:rPr>
          <w:rFonts w:ascii="楷体" w:eastAsia="楷体" w:hAnsi="楷体" w:cs="楷体" w:hint="eastAsia"/>
          <w:sz w:val="32"/>
          <w:szCs w:val="32"/>
        </w:rPr>
        <w:t>五、年度科学传播人物</w:t>
      </w:r>
    </w:p>
    <w:p w:rsidR="007475CC" w:rsidRDefault="007475CC" w:rsidP="007475CC">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居住在江苏省内，积极面向社会公众开展科普创作传播、线上线下科普活动，创新科学传播表达形式。传播的内容科学权威，贴近大众需求，通俗易懂。被社会媒体普遍关注，传播渠道和覆盖人群广泛，影响力较大。具备较高社会认知度，在科学传播领域有突出表现。</w:t>
      </w:r>
    </w:p>
    <w:p w:rsidR="007475CC" w:rsidRDefault="007475CC" w:rsidP="007475CC">
      <w:pPr>
        <w:spacing w:line="550" w:lineRule="exact"/>
        <w:ind w:firstLineChars="200" w:firstLine="640"/>
        <w:rPr>
          <w:rFonts w:ascii="楷体" w:eastAsia="楷体" w:hAnsi="楷体" w:cs="楷体"/>
          <w:sz w:val="32"/>
          <w:szCs w:val="32"/>
        </w:rPr>
      </w:pPr>
      <w:r>
        <w:rPr>
          <w:rFonts w:ascii="楷体" w:eastAsia="楷体" w:hAnsi="楷体" w:cs="楷体" w:hint="eastAsia"/>
          <w:sz w:val="32"/>
          <w:szCs w:val="32"/>
        </w:rPr>
        <w:t>六、年度科普自媒体</w:t>
      </w:r>
    </w:p>
    <w:p w:rsidR="007475CC" w:rsidRDefault="007475CC" w:rsidP="007475CC">
      <w:pPr>
        <w:spacing w:line="550" w:lineRule="exact"/>
        <w:ind w:firstLineChars="200" w:firstLine="640"/>
        <w:rPr>
          <w:rFonts w:ascii="黑体" w:eastAsia="仿宋_GB2312" w:hAnsi="宋体"/>
          <w:sz w:val="32"/>
          <w:szCs w:val="32"/>
        </w:rPr>
      </w:pPr>
      <w:r>
        <w:rPr>
          <w:rFonts w:ascii="仿宋_GB2312" w:eastAsia="仿宋_GB2312" w:hAnsi="宋体" w:hint="eastAsia"/>
          <w:sz w:val="32"/>
          <w:szCs w:val="32"/>
        </w:rPr>
        <w:t>在江苏省内由非专业媒体机构创办，形式为微信公众号、微博、视频直播</w:t>
      </w:r>
      <w:r w:rsidR="00B93BBD">
        <w:rPr>
          <w:rFonts w:ascii="仿宋_GB2312" w:eastAsia="仿宋_GB2312" w:hAnsi="宋体" w:hint="eastAsia"/>
          <w:sz w:val="32"/>
          <w:szCs w:val="32"/>
        </w:rPr>
        <w:t>类</w:t>
      </w:r>
      <w:r>
        <w:rPr>
          <w:rFonts w:ascii="仿宋_GB2312" w:eastAsia="仿宋_GB2312" w:hAnsi="宋体" w:hint="eastAsia"/>
          <w:sz w:val="32"/>
          <w:szCs w:val="32"/>
        </w:rPr>
        <w:t>等。传播内容以原创为主，具有良好的科学性，贴近大众需求，通俗易懂。具有“互联网+科普”的创新精神，有效提升科普工作在社交媒体中的传播力和影响力。弘扬主旋律、激发正能量，正确引导网络的舆论生态。关注人群不低于3万人。</w:t>
      </w:r>
    </w:p>
    <w:p w:rsidR="007475CC" w:rsidRDefault="007475CC" w:rsidP="007475CC">
      <w:pPr>
        <w:spacing w:line="580" w:lineRule="exact"/>
        <w:rPr>
          <w:rFonts w:ascii="仿宋_GB2312" w:eastAsia="仿宋_GB2312" w:hAnsi="宋体"/>
          <w:szCs w:val="28"/>
        </w:rPr>
      </w:pPr>
    </w:p>
    <w:p w:rsidR="007475CC" w:rsidRDefault="007475CC" w:rsidP="007475CC"/>
    <w:p w:rsidR="007475CC" w:rsidRDefault="007475CC" w:rsidP="007475CC">
      <w:pPr>
        <w:ind w:firstLineChars="200" w:firstLine="640"/>
        <w:rPr>
          <w:rFonts w:ascii="仿宋" w:eastAsia="仿宋" w:hAnsi="仿宋" w:cs="仿宋"/>
          <w:sz w:val="32"/>
          <w:szCs w:val="32"/>
        </w:rPr>
      </w:pPr>
    </w:p>
    <w:p w:rsidR="007475CC" w:rsidRDefault="007475CC" w:rsidP="007475CC">
      <w:pPr>
        <w:ind w:firstLineChars="200" w:firstLine="640"/>
        <w:rPr>
          <w:rFonts w:ascii="仿宋" w:eastAsia="仿宋" w:hAnsi="仿宋" w:cs="仿宋"/>
          <w:sz w:val="32"/>
          <w:szCs w:val="32"/>
        </w:rPr>
      </w:pPr>
      <w:r>
        <w:rPr>
          <w:rFonts w:ascii="仿宋" w:eastAsia="仿宋" w:hAnsi="仿宋" w:cs="仿宋" w:hint="eastAsia"/>
          <w:sz w:val="32"/>
          <w:szCs w:val="32"/>
        </w:rPr>
        <w:br w:type="page"/>
      </w:r>
    </w:p>
    <w:p w:rsidR="007475CC" w:rsidRDefault="007475CC" w:rsidP="007475CC">
      <w:pPr>
        <w:spacing w:line="560" w:lineRule="exact"/>
        <w:rPr>
          <w:rFonts w:ascii="仿宋" w:eastAsia="仿宋" w:hAnsi="仿宋"/>
          <w:sz w:val="32"/>
          <w:szCs w:val="32"/>
        </w:rPr>
      </w:pPr>
      <w:r>
        <w:rPr>
          <w:rFonts w:ascii="仿宋" w:eastAsia="仿宋" w:hAnsi="仿宋"/>
          <w:sz w:val="32"/>
          <w:szCs w:val="32"/>
        </w:rPr>
        <w:lastRenderedPageBreak/>
        <w:t>附件3：</w:t>
      </w:r>
    </w:p>
    <w:p w:rsidR="007475CC" w:rsidRDefault="007475CC" w:rsidP="007475CC">
      <w:pPr>
        <w:spacing w:before="156" w:after="468" w:line="44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“典赞</w:t>
      </w:r>
      <w:r>
        <w:rPr>
          <w:rFonts w:ascii="宋体" w:eastAsia="宋体" w:hAnsi="宋体" w:cs="宋体" w:hint="eastAsia"/>
          <w:sz w:val="44"/>
          <w:szCs w:val="44"/>
        </w:rPr>
        <w:t>•</w:t>
      </w:r>
      <w:r>
        <w:rPr>
          <w:rFonts w:ascii="方正小标宋简体" w:eastAsia="方正小标宋简体" w:hAnsi="方正小标宋简体" w:hint="eastAsia"/>
          <w:sz w:val="44"/>
          <w:szCs w:val="44"/>
        </w:rPr>
        <w:t>2019科技江苏”参评项目推荐表</w:t>
      </w:r>
    </w:p>
    <w:p w:rsidR="007475CC" w:rsidRDefault="007475CC" w:rsidP="007475CC">
      <w:pPr>
        <w:spacing w:line="440" w:lineRule="exact"/>
        <w:jc w:val="center"/>
        <w:rPr>
          <w:rFonts w:ascii="宋体" w:hAnsi="宋体"/>
          <w:color w:val="000000"/>
          <w:sz w:val="24"/>
        </w:rPr>
      </w:pPr>
      <w:r>
        <w:rPr>
          <w:rFonts w:ascii="宋体" w:eastAsia="宋体" w:hAnsi="宋体"/>
          <w:color w:val="000000"/>
          <w:sz w:val="24"/>
        </w:rPr>
        <w:t>□</w:t>
      </w:r>
      <w:r>
        <w:rPr>
          <w:rFonts w:ascii="宋体" w:eastAsia="宋体" w:hAnsi="宋体" w:hint="eastAsia"/>
          <w:color w:val="000000"/>
          <w:sz w:val="24"/>
        </w:rPr>
        <w:t>单位申报</w:t>
      </w:r>
      <w:r>
        <w:rPr>
          <w:rFonts w:ascii="宋体" w:eastAsia="宋体" w:hAnsi="宋体"/>
          <w:color w:val="000000"/>
          <w:sz w:val="24"/>
        </w:rPr>
        <w:t xml:space="preserve">        □个人申报</w:t>
      </w:r>
    </w:p>
    <w:tbl>
      <w:tblPr>
        <w:tblW w:w="8926"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954"/>
        <w:gridCol w:w="1867"/>
        <w:gridCol w:w="1079"/>
        <w:gridCol w:w="1269"/>
        <w:gridCol w:w="715"/>
        <w:gridCol w:w="2042"/>
      </w:tblGrid>
      <w:tr w:rsidR="007475CC" w:rsidTr="003314AA">
        <w:trPr>
          <w:jc w:val="center"/>
        </w:trPr>
        <w:tc>
          <w:tcPr>
            <w:tcW w:w="1954" w:type="dxa"/>
            <w:tcBorders>
              <w:top w:val="single" w:sz="4" w:space="0" w:color="auto"/>
              <w:left w:val="single" w:sz="4" w:space="0" w:color="auto"/>
              <w:bottom w:val="single" w:sz="4" w:space="0" w:color="auto"/>
              <w:right w:val="single" w:sz="4" w:space="0" w:color="auto"/>
            </w:tcBorders>
            <w:vAlign w:val="center"/>
          </w:tcPr>
          <w:p w:rsidR="007475CC" w:rsidRDefault="007475CC" w:rsidP="003314AA">
            <w:pPr>
              <w:spacing w:line="560" w:lineRule="exact"/>
              <w:jc w:val="center"/>
              <w:rPr>
                <w:rFonts w:ascii="宋体" w:hAnsi="宋体"/>
                <w:color w:val="000000"/>
                <w:szCs w:val="21"/>
              </w:rPr>
            </w:pPr>
            <w:r>
              <w:rPr>
                <w:rFonts w:ascii="宋体" w:eastAsia="宋体" w:hAnsi="宋体"/>
                <w:color w:val="000000"/>
                <w:szCs w:val="21"/>
              </w:rPr>
              <w:t>参评项目</w:t>
            </w:r>
          </w:p>
        </w:tc>
        <w:tc>
          <w:tcPr>
            <w:tcW w:w="6972" w:type="dxa"/>
            <w:gridSpan w:val="5"/>
            <w:tcBorders>
              <w:top w:val="single" w:sz="4" w:space="0" w:color="auto"/>
              <w:left w:val="single" w:sz="4" w:space="0" w:color="auto"/>
              <w:bottom w:val="single" w:sz="4" w:space="0" w:color="auto"/>
              <w:right w:val="single" w:sz="4" w:space="0" w:color="auto"/>
            </w:tcBorders>
          </w:tcPr>
          <w:p w:rsidR="007475CC" w:rsidRDefault="007475CC" w:rsidP="003314AA">
            <w:pPr>
              <w:spacing w:line="360" w:lineRule="auto"/>
              <w:rPr>
                <w:rFonts w:ascii="宋体" w:hAnsi="宋体"/>
                <w:sz w:val="24"/>
              </w:rPr>
            </w:pPr>
          </w:p>
          <w:p w:rsidR="007475CC" w:rsidRDefault="007475CC" w:rsidP="003314AA">
            <w:pPr>
              <w:spacing w:line="360" w:lineRule="auto"/>
              <w:rPr>
                <w:rFonts w:ascii="宋体" w:eastAsia="宋体" w:hAnsi="宋体"/>
                <w:sz w:val="24"/>
              </w:rPr>
            </w:pPr>
            <w:r>
              <w:rPr>
                <w:rFonts w:ascii="宋体" w:eastAsia="宋体" w:hAnsi="宋体"/>
                <w:sz w:val="24"/>
              </w:rPr>
              <w:t xml:space="preserve">□年度科技人物年度科技事件 </w:t>
            </w:r>
            <w:r>
              <w:rPr>
                <w:rFonts w:ascii="宋体" w:eastAsia="宋体" w:hAnsi="宋体"/>
                <w:sz w:val="24"/>
              </w:rPr>
              <w:sym w:font="Wingdings 2" w:char="00A3"/>
            </w:r>
            <w:r>
              <w:rPr>
                <w:rFonts w:ascii="宋体" w:eastAsia="宋体" w:hAnsi="宋体"/>
                <w:sz w:val="24"/>
              </w:rPr>
              <w:t>年度科技人物 □年度</w:t>
            </w:r>
            <w:r>
              <w:rPr>
                <w:rFonts w:ascii="宋体" w:eastAsia="宋体" w:hAnsi="宋体" w:hint="eastAsia"/>
                <w:sz w:val="24"/>
              </w:rPr>
              <w:t>创新</w:t>
            </w:r>
            <w:r>
              <w:rPr>
                <w:rFonts w:ascii="宋体" w:eastAsia="宋体" w:hAnsi="宋体"/>
                <w:sz w:val="24"/>
              </w:rPr>
              <w:t>人物</w:t>
            </w:r>
          </w:p>
          <w:p w:rsidR="007475CC" w:rsidRDefault="007475CC" w:rsidP="003314AA">
            <w:pPr>
              <w:spacing w:line="360" w:lineRule="auto"/>
              <w:rPr>
                <w:rFonts w:ascii="宋体" w:hAnsi="宋体"/>
                <w:sz w:val="24"/>
              </w:rPr>
            </w:pPr>
            <w:r>
              <w:rPr>
                <w:rFonts w:ascii="宋体" w:eastAsia="宋体" w:hAnsi="宋体"/>
                <w:sz w:val="24"/>
              </w:rPr>
              <w:t>□年度科学传播活动</w:t>
            </w:r>
            <w:r>
              <w:rPr>
                <w:rFonts w:ascii="宋体" w:eastAsia="宋体" w:hAnsi="宋体" w:hint="eastAsia"/>
                <w:sz w:val="24"/>
              </w:rPr>
              <w:t xml:space="preserve"> </w:t>
            </w:r>
            <w:r>
              <w:rPr>
                <w:rFonts w:ascii="宋体" w:eastAsia="宋体" w:hAnsi="宋体"/>
                <w:sz w:val="24"/>
              </w:rPr>
              <w:sym w:font="Wingdings 2" w:char="00A3"/>
            </w:r>
            <w:r>
              <w:rPr>
                <w:rFonts w:ascii="宋体" w:eastAsia="宋体" w:hAnsi="宋体"/>
                <w:sz w:val="24"/>
              </w:rPr>
              <w:t>年度科学传播人物 □年度科普自媒体</w:t>
            </w:r>
          </w:p>
          <w:p w:rsidR="007475CC" w:rsidRDefault="007475CC" w:rsidP="003314AA">
            <w:pPr>
              <w:spacing w:line="560" w:lineRule="exact"/>
              <w:rPr>
                <w:rFonts w:ascii="宋体" w:hAnsi="宋体"/>
                <w:sz w:val="24"/>
              </w:rPr>
            </w:pPr>
            <w:r>
              <w:rPr>
                <w:rFonts w:ascii="宋体" w:eastAsia="宋体" w:hAnsi="宋体"/>
                <w:color w:val="000000"/>
                <w:sz w:val="18"/>
                <w:szCs w:val="18"/>
              </w:rPr>
              <w:t>注：请在参评选项及报名方式前打“</w:t>
            </w:r>
            <w:r>
              <w:rPr>
                <w:rFonts w:ascii="Arial" w:eastAsia="Arial" w:hAnsi="Arial"/>
                <w:color w:val="000000"/>
                <w:sz w:val="18"/>
                <w:szCs w:val="18"/>
              </w:rPr>
              <w:t>√</w:t>
            </w:r>
            <w:r>
              <w:rPr>
                <w:rFonts w:ascii="宋体" w:eastAsia="宋体" w:hAnsi="宋体"/>
                <w:color w:val="000000"/>
                <w:sz w:val="18"/>
                <w:szCs w:val="18"/>
              </w:rPr>
              <w:t>”</w:t>
            </w:r>
          </w:p>
        </w:tc>
      </w:tr>
      <w:tr w:rsidR="007475CC" w:rsidTr="003314AA">
        <w:trPr>
          <w:jc w:val="center"/>
        </w:trPr>
        <w:tc>
          <w:tcPr>
            <w:tcW w:w="1954" w:type="dxa"/>
            <w:tcBorders>
              <w:top w:val="single" w:sz="4" w:space="0" w:color="auto"/>
              <w:left w:val="single" w:sz="4" w:space="0" w:color="auto"/>
              <w:bottom w:val="single" w:sz="4" w:space="0" w:color="auto"/>
              <w:right w:val="single" w:sz="4" w:space="0" w:color="auto"/>
            </w:tcBorders>
            <w:vAlign w:val="center"/>
          </w:tcPr>
          <w:p w:rsidR="007475CC" w:rsidRDefault="007475CC" w:rsidP="003314AA">
            <w:pPr>
              <w:spacing w:line="560" w:lineRule="exact"/>
              <w:jc w:val="center"/>
              <w:rPr>
                <w:rFonts w:ascii="宋体" w:hAnsi="宋体"/>
                <w:color w:val="000000"/>
                <w:szCs w:val="21"/>
              </w:rPr>
            </w:pPr>
            <w:r>
              <w:rPr>
                <w:rFonts w:ascii="宋体" w:eastAsia="宋体" w:hAnsi="宋体" w:hint="eastAsia"/>
                <w:szCs w:val="21"/>
              </w:rPr>
              <w:t>项目名称</w:t>
            </w:r>
          </w:p>
        </w:tc>
        <w:tc>
          <w:tcPr>
            <w:tcW w:w="6972" w:type="dxa"/>
            <w:gridSpan w:val="5"/>
            <w:tcBorders>
              <w:top w:val="single" w:sz="4" w:space="0" w:color="auto"/>
              <w:left w:val="single" w:sz="4" w:space="0" w:color="auto"/>
              <w:bottom w:val="single" w:sz="4" w:space="0" w:color="auto"/>
              <w:right w:val="single" w:sz="4" w:space="0" w:color="auto"/>
            </w:tcBorders>
            <w:vAlign w:val="center"/>
          </w:tcPr>
          <w:p w:rsidR="007475CC" w:rsidRDefault="007475CC" w:rsidP="003314AA">
            <w:pPr>
              <w:spacing w:line="560" w:lineRule="exact"/>
              <w:jc w:val="left"/>
              <w:rPr>
                <w:rFonts w:ascii="宋体" w:hAnsi="宋体"/>
                <w:color w:val="000000"/>
                <w:szCs w:val="21"/>
              </w:rPr>
            </w:pPr>
          </w:p>
        </w:tc>
      </w:tr>
      <w:tr w:rsidR="007475CC" w:rsidTr="003314AA">
        <w:trPr>
          <w:jc w:val="center"/>
        </w:trPr>
        <w:tc>
          <w:tcPr>
            <w:tcW w:w="1954" w:type="dxa"/>
            <w:tcBorders>
              <w:top w:val="single" w:sz="4" w:space="0" w:color="auto"/>
              <w:left w:val="single" w:sz="4" w:space="0" w:color="auto"/>
              <w:bottom w:val="single" w:sz="4" w:space="0" w:color="auto"/>
              <w:right w:val="single" w:sz="4" w:space="0" w:color="auto"/>
            </w:tcBorders>
            <w:vAlign w:val="center"/>
          </w:tcPr>
          <w:p w:rsidR="007475CC" w:rsidRDefault="007475CC" w:rsidP="003314AA">
            <w:pPr>
              <w:spacing w:line="560" w:lineRule="exact"/>
              <w:jc w:val="center"/>
              <w:rPr>
                <w:rFonts w:ascii="宋体" w:hAnsi="宋体"/>
                <w:color w:val="000000"/>
                <w:szCs w:val="21"/>
              </w:rPr>
            </w:pPr>
            <w:r>
              <w:rPr>
                <w:rFonts w:ascii="宋体" w:eastAsia="宋体" w:hAnsi="宋体" w:hint="eastAsia"/>
                <w:color w:val="000000"/>
                <w:szCs w:val="21"/>
              </w:rPr>
              <w:t>推荐单位（盖章）</w:t>
            </w:r>
          </w:p>
        </w:tc>
        <w:tc>
          <w:tcPr>
            <w:tcW w:w="6972" w:type="dxa"/>
            <w:gridSpan w:val="5"/>
            <w:tcBorders>
              <w:top w:val="single" w:sz="4" w:space="0" w:color="auto"/>
              <w:left w:val="single" w:sz="4" w:space="0" w:color="auto"/>
              <w:bottom w:val="single" w:sz="4" w:space="0" w:color="auto"/>
              <w:right w:val="single" w:sz="4" w:space="0" w:color="auto"/>
            </w:tcBorders>
            <w:vAlign w:val="center"/>
          </w:tcPr>
          <w:p w:rsidR="007475CC" w:rsidRDefault="007475CC" w:rsidP="003314AA">
            <w:pPr>
              <w:spacing w:line="560" w:lineRule="exact"/>
              <w:jc w:val="left"/>
              <w:rPr>
                <w:rFonts w:ascii="宋体" w:hAnsi="宋体"/>
                <w:color w:val="000000"/>
                <w:szCs w:val="21"/>
              </w:rPr>
            </w:pPr>
          </w:p>
        </w:tc>
      </w:tr>
      <w:tr w:rsidR="007475CC" w:rsidTr="003314AA">
        <w:trPr>
          <w:trHeight w:val="482"/>
          <w:jc w:val="center"/>
        </w:trPr>
        <w:tc>
          <w:tcPr>
            <w:tcW w:w="1954" w:type="dxa"/>
            <w:tcBorders>
              <w:top w:val="single" w:sz="4" w:space="0" w:color="auto"/>
              <w:left w:val="single" w:sz="4" w:space="0" w:color="auto"/>
              <w:bottom w:val="single" w:sz="4" w:space="0" w:color="auto"/>
              <w:right w:val="single" w:sz="4" w:space="0" w:color="auto"/>
            </w:tcBorders>
            <w:vAlign w:val="center"/>
          </w:tcPr>
          <w:p w:rsidR="007475CC" w:rsidRDefault="007475CC" w:rsidP="003314AA">
            <w:pPr>
              <w:spacing w:line="560" w:lineRule="exact"/>
              <w:jc w:val="center"/>
              <w:rPr>
                <w:rFonts w:ascii="宋体" w:hAnsi="宋体"/>
                <w:color w:val="000000"/>
                <w:szCs w:val="21"/>
              </w:rPr>
            </w:pPr>
            <w:r>
              <w:rPr>
                <w:rFonts w:ascii="宋体" w:eastAsia="宋体" w:hAnsi="宋体"/>
                <w:color w:val="000000"/>
                <w:szCs w:val="21"/>
              </w:rPr>
              <w:t>联系人</w:t>
            </w:r>
          </w:p>
        </w:tc>
        <w:tc>
          <w:tcPr>
            <w:tcW w:w="1867" w:type="dxa"/>
            <w:tcBorders>
              <w:top w:val="single" w:sz="4" w:space="0" w:color="auto"/>
              <w:left w:val="single" w:sz="4" w:space="0" w:color="auto"/>
              <w:bottom w:val="single" w:sz="4" w:space="0" w:color="auto"/>
              <w:right w:val="single" w:sz="4" w:space="0" w:color="auto"/>
            </w:tcBorders>
            <w:vAlign w:val="center"/>
          </w:tcPr>
          <w:p w:rsidR="007475CC" w:rsidRDefault="007475CC" w:rsidP="003314AA">
            <w:pPr>
              <w:spacing w:line="560" w:lineRule="exact"/>
              <w:jc w:val="center"/>
              <w:rPr>
                <w:rFonts w:ascii="宋体" w:hAnsi="宋体"/>
                <w:color w:val="000000"/>
                <w:szCs w:val="21"/>
              </w:rPr>
            </w:pPr>
          </w:p>
        </w:tc>
        <w:tc>
          <w:tcPr>
            <w:tcW w:w="1079" w:type="dxa"/>
            <w:tcBorders>
              <w:top w:val="single" w:sz="4" w:space="0" w:color="auto"/>
              <w:left w:val="single" w:sz="4" w:space="0" w:color="auto"/>
              <w:bottom w:val="single" w:sz="4" w:space="0" w:color="auto"/>
              <w:right w:val="single" w:sz="4" w:space="0" w:color="auto"/>
            </w:tcBorders>
          </w:tcPr>
          <w:p w:rsidR="007475CC" w:rsidRDefault="007475CC" w:rsidP="003314AA">
            <w:pPr>
              <w:spacing w:line="560" w:lineRule="exact"/>
              <w:jc w:val="left"/>
              <w:rPr>
                <w:rFonts w:ascii="宋体" w:hAnsi="宋体"/>
                <w:color w:val="000000"/>
                <w:szCs w:val="21"/>
              </w:rPr>
            </w:pPr>
            <w:r>
              <w:rPr>
                <w:rFonts w:ascii="宋体" w:eastAsia="宋体" w:hAnsi="宋体"/>
                <w:color w:val="000000"/>
                <w:szCs w:val="21"/>
              </w:rPr>
              <w:t>联系电话</w:t>
            </w:r>
          </w:p>
        </w:tc>
        <w:tc>
          <w:tcPr>
            <w:tcW w:w="1269" w:type="dxa"/>
            <w:tcBorders>
              <w:top w:val="single" w:sz="4" w:space="0" w:color="auto"/>
              <w:left w:val="single" w:sz="4" w:space="0" w:color="auto"/>
              <w:bottom w:val="single" w:sz="4" w:space="0" w:color="auto"/>
              <w:right w:val="single" w:sz="4" w:space="0" w:color="auto"/>
            </w:tcBorders>
          </w:tcPr>
          <w:p w:rsidR="007475CC" w:rsidRDefault="007475CC" w:rsidP="003314AA">
            <w:pPr>
              <w:spacing w:line="560" w:lineRule="exact"/>
              <w:jc w:val="left"/>
              <w:rPr>
                <w:rFonts w:ascii="宋体" w:hAnsi="宋体"/>
                <w:color w:val="000000"/>
                <w:szCs w:val="21"/>
              </w:rPr>
            </w:pPr>
          </w:p>
        </w:tc>
        <w:tc>
          <w:tcPr>
            <w:tcW w:w="715" w:type="dxa"/>
            <w:tcBorders>
              <w:top w:val="single" w:sz="4" w:space="0" w:color="auto"/>
              <w:left w:val="single" w:sz="4" w:space="0" w:color="auto"/>
              <w:bottom w:val="single" w:sz="4" w:space="0" w:color="auto"/>
              <w:right w:val="single" w:sz="4" w:space="0" w:color="auto"/>
            </w:tcBorders>
          </w:tcPr>
          <w:p w:rsidR="007475CC" w:rsidRDefault="007475CC" w:rsidP="003314AA">
            <w:pPr>
              <w:spacing w:line="560" w:lineRule="exact"/>
              <w:jc w:val="left"/>
              <w:rPr>
                <w:rFonts w:ascii="宋体" w:hAnsi="宋体"/>
                <w:color w:val="000000"/>
                <w:szCs w:val="21"/>
              </w:rPr>
            </w:pPr>
            <w:r>
              <w:rPr>
                <w:rFonts w:ascii="宋体" w:eastAsia="宋体" w:hAnsi="宋体"/>
                <w:color w:val="000000"/>
                <w:szCs w:val="21"/>
              </w:rPr>
              <w:t>邮箱</w:t>
            </w:r>
          </w:p>
        </w:tc>
        <w:tc>
          <w:tcPr>
            <w:tcW w:w="2042" w:type="dxa"/>
            <w:tcBorders>
              <w:top w:val="single" w:sz="4" w:space="0" w:color="auto"/>
              <w:left w:val="single" w:sz="4" w:space="0" w:color="auto"/>
              <w:bottom w:val="single" w:sz="4" w:space="0" w:color="auto"/>
              <w:right w:val="single" w:sz="4" w:space="0" w:color="auto"/>
            </w:tcBorders>
          </w:tcPr>
          <w:p w:rsidR="007475CC" w:rsidRDefault="007475CC" w:rsidP="003314AA">
            <w:pPr>
              <w:spacing w:line="560" w:lineRule="exact"/>
              <w:jc w:val="left"/>
              <w:rPr>
                <w:rFonts w:ascii="宋体" w:hAnsi="宋体"/>
                <w:color w:val="000000"/>
                <w:szCs w:val="21"/>
              </w:rPr>
            </w:pPr>
          </w:p>
        </w:tc>
      </w:tr>
      <w:tr w:rsidR="007475CC" w:rsidTr="003314AA">
        <w:trPr>
          <w:trHeight w:val="4794"/>
          <w:jc w:val="center"/>
        </w:trPr>
        <w:tc>
          <w:tcPr>
            <w:tcW w:w="1954" w:type="dxa"/>
            <w:tcBorders>
              <w:top w:val="single" w:sz="4" w:space="0" w:color="auto"/>
              <w:left w:val="single" w:sz="4" w:space="0" w:color="auto"/>
              <w:right w:val="single" w:sz="4" w:space="0" w:color="auto"/>
            </w:tcBorders>
            <w:vAlign w:val="center"/>
          </w:tcPr>
          <w:p w:rsidR="007475CC" w:rsidRDefault="007475CC" w:rsidP="003314AA">
            <w:pPr>
              <w:spacing w:line="560" w:lineRule="exact"/>
              <w:jc w:val="center"/>
              <w:rPr>
                <w:rFonts w:ascii="宋体" w:hAnsi="宋体"/>
                <w:color w:val="000000"/>
                <w:szCs w:val="21"/>
              </w:rPr>
            </w:pPr>
            <w:r>
              <w:rPr>
                <w:rFonts w:ascii="宋体" w:eastAsia="宋体" w:hAnsi="宋体"/>
                <w:color w:val="000000"/>
                <w:szCs w:val="21"/>
              </w:rPr>
              <w:t>申报理由</w:t>
            </w:r>
          </w:p>
        </w:tc>
        <w:tc>
          <w:tcPr>
            <w:tcW w:w="6972" w:type="dxa"/>
            <w:gridSpan w:val="5"/>
            <w:tcBorders>
              <w:top w:val="single" w:sz="4" w:space="0" w:color="auto"/>
              <w:left w:val="single" w:sz="4" w:space="0" w:color="auto"/>
              <w:bottom w:val="single" w:sz="4" w:space="0" w:color="auto"/>
              <w:right w:val="single" w:sz="4" w:space="0" w:color="auto"/>
            </w:tcBorders>
          </w:tcPr>
          <w:p w:rsidR="007475CC" w:rsidRDefault="007475CC" w:rsidP="003314AA">
            <w:pPr>
              <w:spacing w:line="560" w:lineRule="exact"/>
              <w:rPr>
                <w:rFonts w:ascii="楷体" w:eastAsia="楷体" w:hAnsi="楷体"/>
                <w:color w:val="000000"/>
                <w:szCs w:val="21"/>
              </w:rPr>
            </w:pPr>
            <w:r>
              <w:rPr>
                <w:rFonts w:ascii="楷体" w:eastAsia="楷体" w:hAnsi="楷体"/>
                <w:color w:val="000000"/>
                <w:szCs w:val="21"/>
              </w:rPr>
              <w:t>（请根据通知推荐条件填写。可单独另附材料，不超过</w:t>
            </w:r>
            <w:r>
              <w:rPr>
                <w:rFonts w:ascii="楷体" w:eastAsia="楷体" w:hAnsi="楷体" w:hint="eastAsia"/>
                <w:color w:val="000000"/>
                <w:szCs w:val="21"/>
              </w:rPr>
              <w:t>2</w:t>
            </w:r>
            <w:r>
              <w:rPr>
                <w:rFonts w:ascii="楷体" w:eastAsia="楷体" w:hAnsi="楷体"/>
                <w:color w:val="000000"/>
                <w:szCs w:val="21"/>
              </w:rPr>
              <w:t>000字</w:t>
            </w:r>
            <w:r>
              <w:rPr>
                <w:rFonts w:ascii="楷体" w:eastAsia="楷体" w:hAnsi="楷体" w:hint="eastAsia"/>
                <w:color w:val="000000"/>
                <w:szCs w:val="21"/>
              </w:rPr>
              <w:t>。</w:t>
            </w:r>
            <w:r>
              <w:rPr>
                <w:rFonts w:ascii="楷体" w:eastAsia="楷体" w:hAnsi="楷体"/>
                <w:color w:val="000000"/>
                <w:szCs w:val="21"/>
              </w:rPr>
              <w:t>）</w:t>
            </w:r>
          </w:p>
          <w:p w:rsidR="007475CC" w:rsidRDefault="007475CC" w:rsidP="003314AA">
            <w:pPr>
              <w:spacing w:line="560" w:lineRule="exact"/>
              <w:rPr>
                <w:rFonts w:ascii="楷体" w:eastAsia="楷体" w:hAnsi="楷体"/>
                <w:color w:val="000000"/>
                <w:szCs w:val="21"/>
              </w:rPr>
            </w:pPr>
          </w:p>
          <w:p w:rsidR="007475CC" w:rsidRDefault="007475CC" w:rsidP="003314AA">
            <w:pPr>
              <w:spacing w:line="560" w:lineRule="exact"/>
              <w:rPr>
                <w:rFonts w:ascii="楷体" w:eastAsia="楷体" w:hAnsi="楷体"/>
                <w:color w:val="000000"/>
                <w:szCs w:val="21"/>
              </w:rPr>
            </w:pPr>
          </w:p>
          <w:p w:rsidR="007475CC" w:rsidRDefault="007475CC" w:rsidP="003314AA">
            <w:pPr>
              <w:spacing w:line="560" w:lineRule="exact"/>
              <w:rPr>
                <w:rFonts w:ascii="楷体" w:eastAsia="楷体" w:hAnsi="楷体"/>
                <w:color w:val="000000"/>
                <w:szCs w:val="21"/>
              </w:rPr>
            </w:pPr>
          </w:p>
          <w:p w:rsidR="007475CC" w:rsidRDefault="007475CC" w:rsidP="003314AA">
            <w:pPr>
              <w:spacing w:line="560" w:lineRule="exact"/>
              <w:rPr>
                <w:rFonts w:ascii="楷体" w:eastAsia="楷体" w:hAnsi="楷体"/>
                <w:color w:val="000000"/>
                <w:szCs w:val="21"/>
              </w:rPr>
            </w:pPr>
          </w:p>
          <w:p w:rsidR="007475CC" w:rsidRDefault="007475CC" w:rsidP="003314AA">
            <w:pPr>
              <w:spacing w:line="560" w:lineRule="exact"/>
              <w:rPr>
                <w:rFonts w:ascii="楷体" w:eastAsia="楷体" w:hAnsi="楷体"/>
                <w:color w:val="000000"/>
                <w:szCs w:val="21"/>
              </w:rPr>
            </w:pPr>
          </w:p>
          <w:p w:rsidR="007475CC" w:rsidRDefault="007475CC" w:rsidP="003314AA">
            <w:pPr>
              <w:spacing w:line="560" w:lineRule="exact"/>
              <w:rPr>
                <w:rFonts w:ascii="楷体" w:eastAsia="楷体" w:hAnsi="楷体"/>
                <w:color w:val="000000"/>
                <w:szCs w:val="21"/>
              </w:rPr>
            </w:pPr>
          </w:p>
          <w:p w:rsidR="007475CC" w:rsidRDefault="007475CC" w:rsidP="003314AA">
            <w:pPr>
              <w:spacing w:line="560" w:lineRule="exact"/>
              <w:rPr>
                <w:rFonts w:ascii="楷体" w:eastAsia="楷体" w:hAnsi="楷体"/>
                <w:color w:val="000000"/>
                <w:szCs w:val="21"/>
              </w:rPr>
            </w:pPr>
          </w:p>
          <w:p w:rsidR="007475CC" w:rsidRDefault="007475CC" w:rsidP="003314AA">
            <w:pPr>
              <w:spacing w:line="560" w:lineRule="exact"/>
              <w:rPr>
                <w:rFonts w:ascii="楷体" w:eastAsia="楷体" w:hAnsi="楷体"/>
                <w:color w:val="000000"/>
                <w:szCs w:val="21"/>
              </w:rPr>
            </w:pPr>
          </w:p>
          <w:p w:rsidR="007475CC" w:rsidRDefault="007475CC" w:rsidP="003314AA">
            <w:pPr>
              <w:spacing w:line="560" w:lineRule="exact"/>
              <w:rPr>
                <w:rFonts w:ascii="楷体" w:eastAsia="楷体" w:hAnsi="楷体"/>
                <w:color w:val="000000"/>
                <w:szCs w:val="21"/>
              </w:rPr>
            </w:pPr>
          </w:p>
          <w:p w:rsidR="007475CC" w:rsidRDefault="007475CC" w:rsidP="003314AA">
            <w:pPr>
              <w:spacing w:line="560" w:lineRule="exact"/>
              <w:rPr>
                <w:rFonts w:ascii="楷体" w:eastAsia="楷体" w:hAnsi="楷体"/>
                <w:color w:val="000000"/>
                <w:szCs w:val="21"/>
              </w:rPr>
            </w:pPr>
          </w:p>
          <w:p w:rsidR="007475CC" w:rsidRDefault="007475CC" w:rsidP="003314AA">
            <w:pPr>
              <w:spacing w:line="560" w:lineRule="exact"/>
              <w:rPr>
                <w:rFonts w:ascii="楷体" w:eastAsia="楷体" w:hAnsi="楷体"/>
                <w:color w:val="000000"/>
                <w:szCs w:val="21"/>
              </w:rPr>
            </w:pPr>
          </w:p>
          <w:p w:rsidR="007475CC" w:rsidRDefault="007475CC" w:rsidP="003314AA">
            <w:pPr>
              <w:spacing w:line="560" w:lineRule="exact"/>
              <w:ind w:firstLineChars="1800" w:firstLine="3780"/>
              <w:rPr>
                <w:rFonts w:ascii="楷体" w:eastAsia="楷体" w:hAnsi="楷体"/>
                <w:color w:val="000000"/>
                <w:szCs w:val="21"/>
              </w:rPr>
            </w:pPr>
            <w:r>
              <w:rPr>
                <w:rFonts w:ascii="宋体" w:eastAsia="宋体" w:hAnsi="宋体" w:hint="eastAsia"/>
                <w:color w:val="000000"/>
                <w:szCs w:val="21"/>
              </w:rPr>
              <w:t>个人申报者</w:t>
            </w:r>
            <w:r>
              <w:rPr>
                <w:rFonts w:ascii="宋体" w:eastAsia="宋体" w:hAnsi="宋体"/>
                <w:color w:val="000000"/>
                <w:szCs w:val="21"/>
              </w:rPr>
              <w:t>签</w:t>
            </w:r>
            <w:r>
              <w:rPr>
                <w:rFonts w:ascii="宋体" w:eastAsia="宋体" w:hAnsi="宋体" w:hint="eastAsia"/>
                <w:color w:val="000000"/>
                <w:szCs w:val="21"/>
              </w:rPr>
              <w:t>名</w:t>
            </w:r>
            <w:r>
              <w:rPr>
                <w:rFonts w:ascii="宋体" w:eastAsia="宋体" w:hAnsi="宋体"/>
                <w:color w:val="000000"/>
                <w:szCs w:val="21"/>
              </w:rPr>
              <w:t>：</w:t>
            </w:r>
          </w:p>
        </w:tc>
      </w:tr>
    </w:tbl>
    <w:p w:rsidR="00295179" w:rsidRPr="007475CC" w:rsidRDefault="007475CC" w:rsidP="007475CC">
      <w:pPr>
        <w:rPr>
          <w:rFonts w:ascii="仿宋" w:eastAsia="仿宋" w:hAnsi="仿宋" w:cs="仿宋"/>
          <w:sz w:val="28"/>
          <w:szCs w:val="28"/>
        </w:rPr>
      </w:pPr>
      <w:r>
        <w:rPr>
          <w:rFonts w:ascii="仿宋" w:eastAsia="仿宋" w:hAnsi="仿宋" w:cs="仿宋" w:hint="eastAsia"/>
          <w:sz w:val="28"/>
          <w:szCs w:val="28"/>
        </w:rPr>
        <w:t>注：个人申报须提供申报者身份证正反面复印件，黏贴于表格背面。</w:t>
      </w:r>
      <w:bookmarkStart w:id="0" w:name="_GoBack"/>
      <w:bookmarkEnd w:id="0"/>
    </w:p>
    <w:sectPr w:rsidR="00295179" w:rsidRPr="007475CC" w:rsidSect="007475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7E2" w:rsidRDefault="00F447E2">
      <w:r>
        <w:separator/>
      </w:r>
    </w:p>
  </w:endnote>
  <w:endnote w:type="continuationSeparator" w:id="0">
    <w:p w:rsidR="00F447E2" w:rsidRDefault="00F4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79" w:rsidRDefault="0067093D">
    <w:pPr>
      <w:pStyle w:val="a3"/>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5179" w:rsidRDefault="0067093D">
                          <w:pPr>
                            <w:pStyle w:val="a3"/>
                          </w:pPr>
                          <w:r>
                            <w:rPr>
                              <w:rFonts w:hint="eastAsia"/>
                              <w:sz w:val="24"/>
                            </w:rPr>
                            <w:fldChar w:fldCharType="begin"/>
                          </w:r>
                          <w:r>
                            <w:rPr>
                              <w:rFonts w:hint="eastAsia"/>
                              <w:sz w:val="24"/>
                            </w:rPr>
                            <w:instrText xml:space="preserve"> PAGE  \* MERGEFORMAT </w:instrText>
                          </w:r>
                          <w:r>
                            <w:rPr>
                              <w:rFonts w:hint="eastAsia"/>
                              <w:sz w:val="24"/>
                            </w:rPr>
                            <w:fldChar w:fldCharType="separate"/>
                          </w:r>
                          <w:r w:rsidR="00935EFD">
                            <w:rPr>
                              <w:noProof/>
                              <w:sz w:val="24"/>
                            </w:rPr>
                            <w:t>7</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295179" w:rsidRDefault="0067093D">
                    <w:pPr>
                      <w:pStyle w:val="a3"/>
                    </w:pPr>
                    <w:r>
                      <w:rPr>
                        <w:rFonts w:hint="eastAsia"/>
                        <w:sz w:val="24"/>
                      </w:rPr>
                      <w:fldChar w:fldCharType="begin"/>
                    </w:r>
                    <w:r>
                      <w:rPr>
                        <w:rFonts w:hint="eastAsia"/>
                        <w:sz w:val="24"/>
                      </w:rPr>
                      <w:instrText xml:space="preserve"> PAGE  \* MERGEFORMAT </w:instrText>
                    </w:r>
                    <w:r>
                      <w:rPr>
                        <w:rFonts w:hint="eastAsia"/>
                        <w:sz w:val="24"/>
                      </w:rPr>
                      <w:fldChar w:fldCharType="separate"/>
                    </w:r>
                    <w:r w:rsidR="00935EFD">
                      <w:rPr>
                        <w:noProof/>
                        <w:sz w:val="24"/>
                      </w:rPr>
                      <w:t>7</w:t>
                    </w:r>
                    <w:r>
                      <w:rPr>
                        <w:rFonts w:hint="eastAsia"/>
                        <w:sz w:val="24"/>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7E2" w:rsidRDefault="00F447E2">
      <w:r>
        <w:separator/>
      </w:r>
    </w:p>
  </w:footnote>
  <w:footnote w:type="continuationSeparator" w:id="0">
    <w:p w:rsidR="00F447E2" w:rsidRDefault="00F44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0FF256"/>
    <w:multiLevelType w:val="singleLevel"/>
    <w:tmpl w:val="950FF256"/>
    <w:lvl w:ilvl="0">
      <w:start w:val="1"/>
      <w:numFmt w:val="chineseCounting"/>
      <w:suff w:val="nothing"/>
      <w:lvlText w:val="%1、"/>
      <w:lvlJc w:val="left"/>
      <w:rPr>
        <w:rFonts w:hint="eastAsia"/>
      </w:rPr>
    </w:lvl>
  </w:abstractNum>
  <w:abstractNum w:abstractNumId="1" w15:restartNumberingAfterBreak="0">
    <w:nsid w:val="A2C5D6C6"/>
    <w:multiLevelType w:val="singleLevel"/>
    <w:tmpl w:val="A2C5D6C6"/>
    <w:lvl w:ilvl="0">
      <w:start w:val="1"/>
      <w:numFmt w:val="chineseCounting"/>
      <w:suff w:val="nothing"/>
      <w:lvlText w:val="（%1）"/>
      <w:lvlJc w:val="left"/>
      <w:rPr>
        <w:rFonts w:hint="eastAsia"/>
      </w:rPr>
    </w:lvl>
  </w:abstractNum>
  <w:abstractNum w:abstractNumId="2" w15:restartNumberingAfterBreak="0">
    <w:nsid w:val="49D4B1CD"/>
    <w:multiLevelType w:val="singleLevel"/>
    <w:tmpl w:val="49D4B1CD"/>
    <w:lvl w:ilvl="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20"/>
    <w:rsid w:val="00057C1C"/>
    <w:rsid w:val="000B3FDB"/>
    <w:rsid w:val="00120FA5"/>
    <w:rsid w:val="00196154"/>
    <w:rsid w:val="0021711F"/>
    <w:rsid w:val="0025627B"/>
    <w:rsid w:val="00295179"/>
    <w:rsid w:val="002A58C5"/>
    <w:rsid w:val="003113A6"/>
    <w:rsid w:val="003179E7"/>
    <w:rsid w:val="00382A79"/>
    <w:rsid w:val="0047699B"/>
    <w:rsid w:val="005213C2"/>
    <w:rsid w:val="00534E87"/>
    <w:rsid w:val="005752C1"/>
    <w:rsid w:val="005B1570"/>
    <w:rsid w:val="005C2641"/>
    <w:rsid w:val="0067093D"/>
    <w:rsid w:val="00677B6C"/>
    <w:rsid w:val="00726B41"/>
    <w:rsid w:val="007475CC"/>
    <w:rsid w:val="007E46B2"/>
    <w:rsid w:val="00890641"/>
    <w:rsid w:val="008B53C8"/>
    <w:rsid w:val="008D4328"/>
    <w:rsid w:val="00935EFD"/>
    <w:rsid w:val="00983AFA"/>
    <w:rsid w:val="00986046"/>
    <w:rsid w:val="009F23CA"/>
    <w:rsid w:val="00A361C3"/>
    <w:rsid w:val="00A85AB1"/>
    <w:rsid w:val="00B13F68"/>
    <w:rsid w:val="00B93BBD"/>
    <w:rsid w:val="00BC387C"/>
    <w:rsid w:val="00BD1B11"/>
    <w:rsid w:val="00C442FC"/>
    <w:rsid w:val="00C76E66"/>
    <w:rsid w:val="00C85BFD"/>
    <w:rsid w:val="00D663B9"/>
    <w:rsid w:val="00D80883"/>
    <w:rsid w:val="00DD1A20"/>
    <w:rsid w:val="00E27EC4"/>
    <w:rsid w:val="00E94F33"/>
    <w:rsid w:val="00EF79F2"/>
    <w:rsid w:val="00F447E2"/>
    <w:rsid w:val="00F53712"/>
    <w:rsid w:val="00FC2701"/>
    <w:rsid w:val="00FF068A"/>
    <w:rsid w:val="0684758B"/>
    <w:rsid w:val="0A6771B7"/>
    <w:rsid w:val="0CDD0E29"/>
    <w:rsid w:val="0FD4071A"/>
    <w:rsid w:val="10930232"/>
    <w:rsid w:val="16CB42E7"/>
    <w:rsid w:val="19075307"/>
    <w:rsid w:val="1B973892"/>
    <w:rsid w:val="1CC51794"/>
    <w:rsid w:val="1CC9516E"/>
    <w:rsid w:val="20DE15BD"/>
    <w:rsid w:val="2B224962"/>
    <w:rsid w:val="2DE13BB0"/>
    <w:rsid w:val="3F5F238A"/>
    <w:rsid w:val="3F9A7759"/>
    <w:rsid w:val="47A43EE1"/>
    <w:rsid w:val="48E82620"/>
    <w:rsid w:val="4FDF48C9"/>
    <w:rsid w:val="50F322CB"/>
    <w:rsid w:val="510E2F18"/>
    <w:rsid w:val="54CD6106"/>
    <w:rsid w:val="5E5C22B9"/>
    <w:rsid w:val="5F213A91"/>
    <w:rsid w:val="60035F79"/>
    <w:rsid w:val="62E632C0"/>
    <w:rsid w:val="666D1E06"/>
    <w:rsid w:val="697734F2"/>
    <w:rsid w:val="6B707BC3"/>
    <w:rsid w:val="6BC5382C"/>
    <w:rsid w:val="74E1766A"/>
    <w:rsid w:val="76C051DA"/>
    <w:rsid w:val="7CAB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B2E3A7F-C71B-4E82-B24A-8F2B28AA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tLeast"/>
      <w:outlineLvl w:val="0"/>
    </w:pPr>
    <w:rPr>
      <w:rFonts w:ascii="方正仿宋_GBK" w:eastAsia="方正仿宋_GBK"/>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 w:type="character" w:styleId="a6">
    <w:name w:val="Hyperlink"/>
    <w:basedOn w:val="a0"/>
    <w:qFormat/>
    <w:rPr>
      <w:color w:val="0000FF"/>
      <w:u w:val="single"/>
    </w:rPr>
  </w:style>
  <w:style w:type="paragraph" w:customStyle="1" w:styleId="a7">
    <w:name w:val="文头"/>
    <w:basedOn w:val="a8"/>
    <w:qFormat/>
    <w:pPr>
      <w:overflowPunct w:val="0"/>
      <w:adjustRightInd/>
      <w:snapToGrid w:val="0"/>
      <w:spacing w:before="100" w:line="800" w:lineRule="exact"/>
      <w:jc w:val="distribute"/>
    </w:pPr>
    <w:rPr>
      <w:rFonts w:ascii="方正小标宋_GBK" w:eastAsia="方正小标宋_GBK"/>
      <w:b/>
      <w:color w:val="FF0000"/>
      <w:w w:val="80"/>
      <w:sz w:val="76"/>
    </w:rPr>
  </w:style>
  <w:style w:type="paragraph" w:customStyle="1" w:styleId="a8">
    <w:name w:val="线型"/>
    <w:basedOn w:val="a9"/>
    <w:qFormat/>
    <w:pPr>
      <w:spacing w:line="240" w:lineRule="auto"/>
      <w:ind w:left="0" w:firstLine="0"/>
      <w:jc w:val="center"/>
    </w:pPr>
  </w:style>
  <w:style w:type="paragraph" w:customStyle="1" w:styleId="a9">
    <w:name w:val="抄送栏"/>
    <w:basedOn w:val="a"/>
    <w:qFormat/>
    <w:pPr>
      <w:adjustRightInd w:val="0"/>
      <w:spacing w:line="454" w:lineRule="exact"/>
      <w:ind w:left="1310" w:right="357" w:hanging="953"/>
    </w:pPr>
  </w:style>
  <w:style w:type="paragraph" w:customStyle="1" w:styleId="aa">
    <w:name w:val="红线"/>
    <w:basedOn w:val="1"/>
    <w:qFormat/>
    <w:pPr>
      <w:keepNext w:val="0"/>
      <w:keepLines w:val="0"/>
      <w:autoSpaceDE w:val="0"/>
      <w:autoSpaceDN w:val="0"/>
      <w:adjustRightInd w:val="0"/>
      <w:spacing w:before="0" w:after="851" w:line="227" w:lineRule="atLeast"/>
      <w:ind w:right="-142"/>
      <w:jc w:val="center"/>
      <w:outlineLvl w:val="9"/>
    </w:pPr>
    <w:rPr>
      <w:rFonts w:ascii="宋体" w:eastAsia="宋体"/>
      <w:kern w:val="0"/>
      <w:sz w:val="10"/>
    </w:rPr>
  </w:style>
  <w:style w:type="paragraph" w:styleId="ab">
    <w:name w:val="Balloon Text"/>
    <w:basedOn w:val="a"/>
    <w:link w:val="ac"/>
    <w:rsid w:val="009F23CA"/>
    <w:rPr>
      <w:sz w:val="18"/>
      <w:szCs w:val="18"/>
    </w:rPr>
  </w:style>
  <w:style w:type="character" w:customStyle="1" w:styleId="ac">
    <w:name w:val="批注框文本 字符"/>
    <w:basedOn w:val="a0"/>
    <w:link w:val="ab"/>
    <w:rsid w:val="009F23C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372</Words>
  <Characters>2125</Characters>
  <Application>Microsoft Office Word</Application>
  <DocSecurity>0</DocSecurity>
  <Lines>17</Lines>
  <Paragraphs>4</Paragraphs>
  <ScaleCrop>false</ScaleCrop>
  <Company>微软中国</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xjun</dc:creator>
  <cp:lastModifiedBy>沈禁</cp:lastModifiedBy>
  <cp:revision>2</cp:revision>
  <cp:lastPrinted>2019-09-18T06:16:00Z</cp:lastPrinted>
  <dcterms:created xsi:type="dcterms:W3CDTF">2019-10-11T08:09:00Z</dcterms:created>
  <dcterms:modified xsi:type="dcterms:W3CDTF">2019-10-11T08:09:00Z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